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6A" w:rsidRPr="0048596A" w:rsidRDefault="0048596A" w:rsidP="0048596A">
      <w:pPr>
        <w:shd w:val="clear" w:color="auto" w:fill="FFFFFF"/>
        <w:spacing w:after="0" w:line="240" w:lineRule="auto"/>
        <w:outlineLvl w:val="1"/>
        <w:rPr>
          <w:rFonts w:ascii="Helvetica" w:eastAsia="Times New Roman" w:hAnsi="Helvetica" w:cs="Helvetica"/>
          <w:b/>
          <w:bCs/>
          <w:sz w:val="41"/>
          <w:szCs w:val="41"/>
          <w:lang w:eastAsia="nl-BE"/>
        </w:rPr>
      </w:pPr>
      <w:r w:rsidRPr="0048596A">
        <w:rPr>
          <w:rFonts w:ascii="Helvetica" w:eastAsia="Times New Roman" w:hAnsi="Helvetica" w:cs="Helvetica"/>
          <w:noProof/>
          <w:sz w:val="36"/>
          <w:szCs w:val="36"/>
          <w:shd w:val="clear" w:color="auto" w:fill="F1F2F4"/>
          <w:lang w:eastAsia="nl-BE"/>
        </w:rPr>
        <w:drawing>
          <wp:anchor distT="0" distB="0" distL="114300" distR="114300" simplePos="0" relativeHeight="251658240" behindDoc="1" locked="0" layoutInCell="1" allowOverlap="1" wp14:anchorId="3AD09232" wp14:editId="6E85623A">
            <wp:simplePos x="0" y="0"/>
            <wp:positionH relativeFrom="column">
              <wp:posOffset>3213735</wp:posOffset>
            </wp:positionH>
            <wp:positionV relativeFrom="paragraph">
              <wp:posOffset>-261620</wp:posOffset>
            </wp:positionV>
            <wp:extent cx="2624455" cy="1476375"/>
            <wp:effectExtent l="0" t="0" r="4445" b="9525"/>
            <wp:wrapTight wrapText="bothSides">
              <wp:wrapPolygon edited="0">
                <wp:start x="0" y="0"/>
                <wp:lineTo x="0" y="21461"/>
                <wp:lineTo x="21480" y="21461"/>
                <wp:lineTo x="21480" y="0"/>
                <wp:lineTo x="0" y="0"/>
              </wp:wrapPolygon>
            </wp:wrapTight>
            <wp:docPr id="1" name="Afbeelding 1" descr="https://images.vrt.be/width320/2019/10/11/e3da0727-ec0c-11e9-abcc-02b7b76bf47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rt.be/width320/2019/10/11/e3da0727-ec0c-11e9-abcc-02b7b76bf47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45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96A">
        <w:rPr>
          <w:rFonts w:ascii="Helvetica" w:eastAsia="Times New Roman" w:hAnsi="Helvetica" w:cs="Helvetica"/>
          <w:b/>
          <w:bCs/>
          <w:sz w:val="41"/>
          <w:szCs w:val="41"/>
          <w:lang w:eastAsia="nl-BE"/>
        </w:rPr>
        <w:t>Wat kan ik concreet zeggen? Enkele tips</w:t>
      </w:r>
    </w:p>
    <w:p w:rsidR="0048596A" w:rsidRPr="0048596A" w:rsidRDefault="0048596A" w:rsidP="0048596A">
      <w:pPr>
        <w:shd w:val="clear" w:color="auto" w:fill="FFFFFF"/>
        <w:spacing w:after="0" w:line="240" w:lineRule="auto"/>
        <w:rPr>
          <w:rFonts w:ascii="Helvetica" w:eastAsia="Times New Roman" w:hAnsi="Helvetica" w:cs="Helvetica"/>
          <w:sz w:val="36"/>
          <w:szCs w:val="36"/>
          <w:lang w:eastAsia="nl-BE"/>
        </w:rPr>
      </w:pPr>
      <w:r w:rsidRPr="0048596A">
        <w:rPr>
          <w:rFonts w:ascii="Helvetica" w:eastAsia="Times New Roman" w:hAnsi="Helvetica" w:cs="Helvetica"/>
          <w:sz w:val="36"/>
          <w:szCs w:val="36"/>
          <w:lang w:eastAsia="nl-BE"/>
        </w:rPr>
        <w:t>CORONAVIRUS/COVID-19</w:t>
      </w:r>
    </w:p>
    <w:p w:rsidR="0048596A" w:rsidRPr="0048596A" w:rsidRDefault="0048596A" w:rsidP="0048596A">
      <w:pPr>
        <w:shd w:val="clear" w:color="auto" w:fill="FFFFFF"/>
        <w:spacing w:after="82" w:line="240" w:lineRule="auto"/>
        <w:rPr>
          <w:rFonts w:ascii="Helvetica" w:eastAsia="Times New Roman" w:hAnsi="Helvetica" w:cs="Helvetica"/>
          <w:sz w:val="36"/>
          <w:szCs w:val="36"/>
          <w:lang w:eastAsia="nl-BE"/>
        </w:rPr>
      </w:pP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"Kinderen kunnen het virus ook krijgen, maar zijn daar vaker niet heel ziek van. Ze zijn wel besmettelijk voor anderen."</w:t>
      </w: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“Je kan ervan hoesten, koorts krijgen of moeilijker ademen, alsof je net fel gesport hebt. Omdat het een nieuwe ziekte is, zoeken dokters nog naar goede medicijnen.”</w:t>
      </w: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“Het virus verspreidt zich door de lucht. Maar niet iedereen die hoest, heeft het virus."</w:t>
      </w: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"Mondmaskers zijn niet nodig, handen vaak wassen en papieren zakdoekjes gebruiken zijn wél een goed idee.”</w:t>
      </w: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"Scholen worden door de ministers gesloten omdat we zo kunnen zorgen dat kinderen andere mensen (oudere of zieke mensen) niet besmetten. We zorgen dus zo voor elkaar."</w:t>
      </w:r>
    </w:p>
    <w:p w:rsidR="0048596A" w:rsidRP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"De scholen sluiten tot aan de paasvakantie zodat kinderen minder snel ziek worden en het virus niet kunnen doorgeven aan oude of zwakke mensen."</w:t>
      </w:r>
    </w:p>
    <w:p w:rsidR="0048596A" w:rsidRDefault="0048596A" w:rsidP="0048596A">
      <w:pPr>
        <w:numPr>
          <w:ilvl w:val="0"/>
          <w:numId w:val="1"/>
        </w:numPr>
        <w:shd w:val="clear" w:color="auto" w:fill="FFFFFF"/>
        <w:spacing w:before="100" w:beforeAutospacing="1" w:after="150" w:line="348" w:lineRule="atLeast"/>
        <w:ind w:left="300"/>
        <w:rPr>
          <w:rFonts w:ascii="Verdana" w:eastAsia="Times New Roman" w:hAnsi="Verdana" w:cs="Helvetica"/>
          <w:sz w:val="20"/>
          <w:szCs w:val="20"/>
          <w:lang w:eastAsia="nl-BE"/>
        </w:rPr>
      </w:pPr>
      <w:r w:rsidRPr="0048596A">
        <w:rPr>
          <w:rFonts w:ascii="Verdana" w:eastAsia="Times New Roman" w:hAnsi="Verdana" w:cs="Helvetica"/>
          <w:sz w:val="20"/>
          <w:szCs w:val="20"/>
          <w:lang w:eastAsia="nl-BE"/>
        </w:rPr>
        <w:t>"Het feit dat de scholen sluiten, is een goede maatregel die hopelijk snel effect zal hebben op het aantal besmettingen."</w:t>
      </w:r>
    </w:p>
    <w:p w:rsidR="0048596A" w:rsidRDefault="0048596A" w:rsidP="0048596A">
      <w:pPr>
        <w:shd w:val="clear" w:color="auto" w:fill="FFFFFF"/>
        <w:spacing w:before="100" w:beforeAutospacing="1" w:after="150" w:line="348" w:lineRule="atLeast"/>
        <w:rPr>
          <w:rFonts w:ascii="Verdana" w:eastAsia="Times New Roman" w:hAnsi="Verdana" w:cs="Helvetica"/>
          <w:sz w:val="20"/>
          <w:szCs w:val="20"/>
          <w:lang w:eastAsia="nl-BE"/>
        </w:rPr>
      </w:pPr>
    </w:p>
    <w:p w:rsidR="0048596A" w:rsidRPr="0048596A" w:rsidRDefault="0048596A" w:rsidP="0048596A">
      <w:pPr>
        <w:shd w:val="clear" w:color="auto" w:fill="FFFFFF"/>
        <w:spacing w:before="100" w:beforeAutospacing="1" w:after="150" w:line="348" w:lineRule="atLeast"/>
        <w:rPr>
          <w:rFonts w:ascii="Verdana" w:eastAsia="Times New Roman" w:hAnsi="Verdana" w:cs="Helvetica"/>
          <w:sz w:val="24"/>
          <w:szCs w:val="24"/>
          <w:lang w:eastAsia="nl-BE"/>
        </w:rPr>
      </w:pPr>
      <w:r w:rsidRPr="0048596A">
        <w:rPr>
          <w:rFonts w:ascii="Verdana" w:eastAsia="Times New Roman" w:hAnsi="Verdana" w:cs="Helvetica"/>
          <w:sz w:val="24"/>
          <w:szCs w:val="24"/>
          <w:lang w:eastAsia="nl-BE"/>
        </w:rPr>
        <w:t xml:space="preserve">Onderstaande tekst kan je via deze link ook beluisteren: </w:t>
      </w:r>
    </w:p>
    <w:p w:rsidR="0048596A" w:rsidRPr="0048596A" w:rsidRDefault="0048596A" w:rsidP="0048596A">
      <w:pPr>
        <w:shd w:val="clear" w:color="auto" w:fill="FFFFFF"/>
        <w:spacing w:before="100" w:beforeAutospacing="1" w:after="150" w:line="348" w:lineRule="atLeast"/>
        <w:rPr>
          <w:rFonts w:ascii="Verdana" w:eastAsia="Times New Roman" w:hAnsi="Verdana" w:cs="Helvetica"/>
          <w:sz w:val="20"/>
          <w:szCs w:val="20"/>
          <w:lang w:eastAsia="nl-BE"/>
        </w:rPr>
      </w:pPr>
      <w:hyperlink r:id="rId8" w:history="1">
        <w:r>
          <w:rPr>
            <w:rStyle w:val="Hyperlink"/>
          </w:rPr>
          <w:t>https://www.vrt.be/vrtnws/nl/2020/03/13/hoe-praat-je-met-kinderen-over-het-nieuwe-coronavirus/</w:t>
        </w:r>
      </w:hyperlink>
    </w:p>
    <w:p w:rsidR="0048596A" w:rsidRPr="0048596A" w:rsidRDefault="0048596A" w:rsidP="0048596A">
      <w:pPr>
        <w:pStyle w:val="Kop2"/>
        <w:shd w:val="clear" w:color="auto" w:fill="FFFFFF"/>
        <w:spacing w:before="0" w:beforeAutospacing="0" w:after="0" w:afterAutospacing="0"/>
        <w:rPr>
          <w:rFonts w:ascii="Verdana" w:hAnsi="Verdana" w:cs="Helvetica"/>
          <w:sz w:val="24"/>
          <w:szCs w:val="24"/>
        </w:rPr>
      </w:pPr>
      <w:r w:rsidRPr="0048596A">
        <w:rPr>
          <w:rFonts w:ascii="Verdana" w:hAnsi="Verdana" w:cs="Helvetica"/>
          <w:sz w:val="24"/>
          <w:szCs w:val="24"/>
        </w:rPr>
        <w:t>Luister naar vragen en bezorgdheden</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Elk kind is anders.</w:t>
      </w:r>
      <w:r>
        <w:rPr>
          <w:rFonts w:ascii="Verdana" w:hAnsi="Verdana" w:cs="Helvetica"/>
          <w:sz w:val="20"/>
          <w:szCs w:val="20"/>
        </w:rPr>
        <w:t xml:space="preserve"> </w:t>
      </w:r>
      <w:r w:rsidRPr="0048596A">
        <w:rPr>
          <w:rFonts w:ascii="Verdana" w:hAnsi="Verdana" w:cs="Helvetica"/>
          <w:b/>
          <w:bCs/>
          <w:sz w:val="20"/>
          <w:szCs w:val="20"/>
        </w:rPr>
        <w:t>Stel vragen</w:t>
      </w:r>
      <w:r>
        <w:rPr>
          <w:rFonts w:ascii="Verdana" w:hAnsi="Verdana" w:cs="Helvetica"/>
          <w:sz w:val="20"/>
          <w:szCs w:val="20"/>
        </w:rPr>
        <w:t xml:space="preserve"> </w:t>
      </w:r>
      <w:r w:rsidRPr="0048596A">
        <w:rPr>
          <w:rFonts w:ascii="Verdana" w:hAnsi="Verdana" w:cs="Helvetica"/>
          <w:sz w:val="20"/>
          <w:szCs w:val="20"/>
        </w:rPr>
        <w:t>en laat je kind vooral</w:t>
      </w:r>
      <w:r>
        <w:rPr>
          <w:rFonts w:ascii="Verdana" w:hAnsi="Verdana" w:cs="Helvetica"/>
          <w:sz w:val="20"/>
          <w:szCs w:val="20"/>
        </w:rPr>
        <w:t xml:space="preserve"> </w:t>
      </w:r>
      <w:r w:rsidRPr="0048596A">
        <w:rPr>
          <w:rFonts w:ascii="Verdana" w:hAnsi="Verdana" w:cs="Helvetica"/>
          <w:b/>
          <w:bCs/>
          <w:sz w:val="20"/>
          <w:szCs w:val="20"/>
        </w:rPr>
        <w:t>zelf vertellen</w:t>
      </w:r>
      <w:r w:rsidRPr="0048596A">
        <w:rPr>
          <w:rFonts w:ascii="Verdana" w:hAnsi="Verdana" w:cs="Helvetica"/>
          <w:sz w:val="20"/>
          <w:szCs w:val="20"/>
        </w:rPr>
        <w:t>. Wat heeft hij of zij gezien, gehoord, gelezen? Wat denkt hij of zij, wat voelt hij of zij? Probeer vooral te achterhalen wat de gevoelens en de behoefte áchter de vraag is. Informatie? Geruststelling?</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 xml:space="preserve">"Niet elk kind is even talig of verbaal genoeg om thuis te brengen wat er verteld wordt op school of wat ze oppikken in de media", zegt pedagoog Steven </w:t>
      </w:r>
      <w:proofErr w:type="spellStart"/>
      <w:r w:rsidRPr="0048596A">
        <w:rPr>
          <w:rFonts w:ascii="Verdana" w:hAnsi="Verdana" w:cs="Helvetica"/>
          <w:sz w:val="20"/>
          <w:szCs w:val="20"/>
        </w:rPr>
        <w:t>Gielis</w:t>
      </w:r>
      <w:proofErr w:type="spellEnd"/>
      <w:r w:rsidRPr="0048596A">
        <w:rPr>
          <w:rFonts w:ascii="Verdana" w:hAnsi="Verdana" w:cs="Helvetica"/>
          <w:sz w:val="20"/>
          <w:szCs w:val="20"/>
        </w:rPr>
        <w:t xml:space="preserve"> van </w:t>
      </w:r>
      <w:proofErr w:type="spellStart"/>
      <w:r w:rsidRPr="0048596A">
        <w:rPr>
          <w:rFonts w:ascii="Verdana" w:hAnsi="Verdana" w:cs="Helvetica"/>
          <w:sz w:val="20"/>
          <w:szCs w:val="20"/>
        </w:rPr>
        <w:t>Zitdatzo</w:t>
      </w:r>
      <w:proofErr w:type="spellEnd"/>
      <w:r w:rsidRPr="0048596A">
        <w:rPr>
          <w:rFonts w:ascii="Verdana" w:hAnsi="Verdana" w:cs="Helvetica"/>
          <w:sz w:val="20"/>
          <w:szCs w:val="20"/>
        </w:rPr>
        <w:t xml:space="preserve"> vzw, een organisatie die ouders bijstaat met tips rond opvoeden. "Kinderen kunnen bijvoorbeeld vragen:</w:t>
      </w:r>
      <w:r>
        <w:rPr>
          <w:rFonts w:ascii="Verdana" w:hAnsi="Verdana" w:cs="Helvetica"/>
          <w:sz w:val="20"/>
          <w:szCs w:val="20"/>
        </w:rPr>
        <w:t xml:space="preserve"> </w:t>
      </w:r>
      <w:r w:rsidRPr="0048596A">
        <w:rPr>
          <w:rFonts w:ascii="Verdana" w:hAnsi="Verdana" w:cs="Helvetica"/>
          <w:i/>
          <w:iCs/>
          <w:sz w:val="20"/>
          <w:szCs w:val="20"/>
        </w:rPr>
        <w:t>hoe kan je weten of je ziek bent</w:t>
      </w:r>
      <w:r w:rsidRPr="0048596A">
        <w:rPr>
          <w:rFonts w:ascii="Verdana" w:hAnsi="Verdana" w:cs="Helvetica"/>
          <w:sz w:val="20"/>
          <w:szCs w:val="20"/>
        </w:rPr>
        <w:t xml:space="preserve">. Probeer uit te zoeken wat erachter </w:t>
      </w:r>
      <w:r w:rsidRPr="0048596A">
        <w:rPr>
          <w:rFonts w:ascii="Verdana" w:hAnsi="Verdana" w:cs="Helvetica"/>
          <w:sz w:val="20"/>
          <w:szCs w:val="20"/>
        </w:rPr>
        <w:lastRenderedPageBreak/>
        <w:t>zit. Is het een behoefte aan</w:t>
      </w:r>
      <w:r>
        <w:rPr>
          <w:rFonts w:ascii="Verdana" w:hAnsi="Verdana" w:cs="Helvetica"/>
          <w:sz w:val="20"/>
          <w:szCs w:val="20"/>
        </w:rPr>
        <w:t xml:space="preserve"> </w:t>
      </w:r>
      <w:r w:rsidRPr="0048596A">
        <w:rPr>
          <w:rFonts w:ascii="Verdana" w:hAnsi="Verdana" w:cs="Helvetica"/>
          <w:b/>
          <w:bCs/>
          <w:sz w:val="20"/>
          <w:szCs w:val="20"/>
        </w:rPr>
        <w:t>informatie</w:t>
      </w:r>
      <w:r w:rsidRPr="0048596A">
        <w:rPr>
          <w:rFonts w:ascii="Verdana" w:hAnsi="Verdana" w:cs="Helvetica"/>
          <w:sz w:val="20"/>
          <w:szCs w:val="20"/>
        </w:rPr>
        <w:t>, geef die op kindermaat. Is het nood aan</w:t>
      </w:r>
      <w:r>
        <w:rPr>
          <w:rFonts w:ascii="Verdana" w:hAnsi="Verdana" w:cs="Helvetica"/>
          <w:sz w:val="20"/>
          <w:szCs w:val="20"/>
        </w:rPr>
        <w:t xml:space="preserve"> </w:t>
      </w:r>
      <w:r w:rsidRPr="0048596A">
        <w:rPr>
          <w:rFonts w:ascii="Verdana" w:hAnsi="Verdana" w:cs="Helvetica"/>
          <w:b/>
          <w:bCs/>
          <w:sz w:val="20"/>
          <w:szCs w:val="20"/>
        </w:rPr>
        <w:t>geruststelling</w:t>
      </w:r>
      <w:r w:rsidRPr="0048596A">
        <w:rPr>
          <w:rFonts w:ascii="Verdana" w:hAnsi="Verdana" w:cs="Helvetica"/>
          <w:sz w:val="20"/>
          <w:szCs w:val="20"/>
        </w:rPr>
        <w:t>? Wees dan aanwezig, relativeer, zonder te minimaliseren."</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Om dat te weten te komen, kan je kijken naar de</w:t>
      </w:r>
      <w:r>
        <w:rPr>
          <w:rFonts w:ascii="Verdana" w:hAnsi="Verdana" w:cs="Helvetica"/>
          <w:sz w:val="20"/>
          <w:szCs w:val="20"/>
        </w:rPr>
        <w:t xml:space="preserve"> </w:t>
      </w:r>
      <w:r>
        <w:rPr>
          <w:rFonts w:ascii="Verdana" w:hAnsi="Verdana" w:cs="Helvetica"/>
          <w:b/>
          <w:bCs/>
          <w:sz w:val="20"/>
          <w:szCs w:val="20"/>
        </w:rPr>
        <w:t xml:space="preserve">verbale </w:t>
      </w:r>
      <w:r w:rsidRPr="0048596A">
        <w:rPr>
          <w:rFonts w:ascii="Verdana" w:hAnsi="Verdana" w:cs="Helvetica"/>
          <w:sz w:val="20"/>
          <w:szCs w:val="20"/>
        </w:rPr>
        <w:t>en</w:t>
      </w:r>
      <w:r>
        <w:rPr>
          <w:rFonts w:ascii="Verdana" w:hAnsi="Verdana" w:cs="Helvetica"/>
          <w:sz w:val="20"/>
          <w:szCs w:val="20"/>
        </w:rPr>
        <w:t xml:space="preserve"> </w:t>
      </w:r>
      <w:r w:rsidRPr="0048596A">
        <w:rPr>
          <w:rFonts w:ascii="Verdana" w:hAnsi="Verdana" w:cs="Helvetica"/>
          <w:b/>
          <w:bCs/>
          <w:sz w:val="20"/>
          <w:szCs w:val="20"/>
        </w:rPr>
        <w:t>non-verbale</w:t>
      </w:r>
      <w:r>
        <w:rPr>
          <w:rFonts w:ascii="Verdana" w:hAnsi="Verdana" w:cs="Helvetica"/>
          <w:sz w:val="20"/>
          <w:szCs w:val="20"/>
        </w:rPr>
        <w:t xml:space="preserve"> </w:t>
      </w:r>
      <w:r>
        <w:rPr>
          <w:rFonts w:ascii="Verdana" w:hAnsi="Verdana" w:cs="Helvetica"/>
          <w:b/>
          <w:bCs/>
          <w:sz w:val="20"/>
          <w:szCs w:val="20"/>
        </w:rPr>
        <w:t xml:space="preserve">signalen </w:t>
      </w:r>
      <w:r w:rsidRPr="0048596A">
        <w:rPr>
          <w:rFonts w:ascii="Verdana" w:hAnsi="Verdana" w:cs="Helvetica"/>
          <w:sz w:val="20"/>
          <w:szCs w:val="20"/>
        </w:rPr>
        <w:t>die je kind uitstuurt. Welke vragen kunnen er gewoon zijn, welke hebben nood aan uitleg en nuance? Maar ook: is het gedrag van je kind anders of klaagt hij of zij over hoofd- of buikpijn, typisch klachten die voortkomen uit stress of angst? Dan kan er wel wat meer spelen.</w:t>
      </w:r>
    </w:p>
    <w:p w:rsidR="0048596A" w:rsidRPr="0048596A" w:rsidRDefault="0048596A" w:rsidP="0048596A">
      <w:pPr>
        <w:pStyle w:val="Kop2"/>
        <w:shd w:val="clear" w:color="auto" w:fill="FFFFFF"/>
        <w:spacing w:before="0" w:beforeAutospacing="0" w:after="0" w:afterAutospacing="0"/>
        <w:rPr>
          <w:rFonts w:ascii="Verdana" w:hAnsi="Verdana" w:cs="Helvetica"/>
          <w:sz w:val="24"/>
          <w:szCs w:val="24"/>
        </w:rPr>
      </w:pPr>
      <w:r w:rsidRPr="0048596A">
        <w:rPr>
          <w:rFonts w:ascii="Verdana" w:hAnsi="Verdana" w:cs="Helvetica"/>
          <w:sz w:val="24"/>
          <w:szCs w:val="24"/>
        </w:rPr>
        <w:t>Geef emoties een plek</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Dat kinderen angstig, onrustig of wantrouwig zijn, is</w:t>
      </w:r>
      <w:r>
        <w:rPr>
          <w:rFonts w:ascii="Verdana" w:hAnsi="Verdana" w:cs="Helvetica"/>
          <w:sz w:val="20"/>
          <w:szCs w:val="20"/>
        </w:rPr>
        <w:t xml:space="preserve"> </w:t>
      </w:r>
      <w:r w:rsidRPr="0048596A">
        <w:rPr>
          <w:rFonts w:ascii="Verdana" w:hAnsi="Verdana" w:cs="Helvetica"/>
          <w:b/>
          <w:bCs/>
          <w:sz w:val="20"/>
          <w:szCs w:val="20"/>
        </w:rPr>
        <w:t>normaal</w:t>
      </w:r>
      <w:r w:rsidRPr="0048596A">
        <w:rPr>
          <w:rFonts w:ascii="Verdana" w:hAnsi="Verdana" w:cs="Helvetica"/>
          <w:sz w:val="20"/>
          <w:szCs w:val="20"/>
        </w:rPr>
        <w:t>. En het is ook belangrijk dat ze die gevoelens kunnen</w:t>
      </w:r>
      <w:r>
        <w:rPr>
          <w:rFonts w:ascii="Verdana" w:hAnsi="Verdana" w:cs="Helvetica"/>
          <w:sz w:val="20"/>
          <w:szCs w:val="20"/>
        </w:rPr>
        <w:t xml:space="preserve"> </w:t>
      </w:r>
      <w:r w:rsidRPr="0048596A">
        <w:rPr>
          <w:rFonts w:ascii="Verdana" w:hAnsi="Verdana" w:cs="Helvetica"/>
          <w:b/>
          <w:bCs/>
          <w:sz w:val="20"/>
          <w:szCs w:val="20"/>
        </w:rPr>
        <w:t>uiten</w:t>
      </w:r>
      <w:r w:rsidRPr="0048596A">
        <w:rPr>
          <w:rFonts w:ascii="Verdana" w:hAnsi="Verdana" w:cs="Helvetica"/>
          <w:sz w:val="20"/>
          <w:szCs w:val="20"/>
        </w:rPr>
        <w:t xml:space="preserve">, dat die gevoelens er mogen zijn. "Minimaliseer die gevoelens niet", zegt Steven </w:t>
      </w:r>
      <w:proofErr w:type="spellStart"/>
      <w:r w:rsidRPr="0048596A">
        <w:rPr>
          <w:rFonts w:ascii="Verdana" w:hAnsi="Verdana" w:cs="Helvetica"/>
          <w:sz w:val="20"/>
          <w:szCs w:val="20"/>
        </w:rPr>
        <w:t>Gielis</w:t>
      </w:r>
      <w:proofErr w:type="spellEnd"/>
      <w:r w:rsidRPr="0048596A">
        <w:rPr>
          <w:rFonts w:ascii="Verdana" w:hAnsi="Verdana" w:cs="Helvetica"/>
          <w:sz w:val="20"/>
          <w:szCs w:val="20"/>
        </w:rPr>
        <w:t>. "Benoem en erken die angst. Zeg niet:</w:t>
      </w:r>
      <w:r>
        <w:rPr>
          <w:rFonts w:ascii="Verdana" w:hAnsi="Verdana" w:cs="Helvetica"/>
          <w:sz w:val="20"/>
          <w:szCs w:val="20"/>
        </w:rPr>
        <w:t xml:space="preserve"> </w:t>
      </w:r>
      <w:r w:rsidRPr="0048596A">
        <w:rPr>
          <w:rFonts w:ascii="Verdana" w:hAnsi="Verdana" w:cs="Helvetica"/>
          <w:i/>
          <w:iCs/>
          <w:sz w:val="20"/>
          <w:szCs w:val="20"/>
        </w:rPr>
        <w:t>"Je hoeft niet bang te zijn"</w:t>
      </w:r>
      <w:r w:rsidRPr="0048596A">
        <w:rPr>
          <w:rFonts w:ascii="Verdana" w:hAnsi="Verdana" w:cs="Helvetica"/>
          <w:sz w:val="20"/>
          <w:szCs w:val="20"/>
        </w:rPr>
        <w:t>, dan zeg je dat dat niet mag, terwijl dat gevoel er wel is. Die angst ís er. Je kan iets zeggen als</w:t>
      </w:r>
      <w:r>
        <w:rPr>
          <w:rFonts w:ascii="Verdana" w:hAnsi="Verdana" w:cs="Helvetica"/>
          <w:sz w:val="20"/>
          <w:szCs w:val="20"/>
        </w:rPr>
        <w:t xml:space="preserve"> </w:t>
      </w:r>
      <w:r w:rsidRPr="0048596A">
        <w:rPr>
          <w:rFonts w:ascii="Verdana" w:hAnsi="Verdana" w:cs="Helvetica"/>
          <w:i/>
          <w:iCs/>
          <w:sz w:val="20"/>
          <w:szCs w:val="20"/>
        </w:rPr>
        <w:t>"Ik zie dat je bang bent. Zullen we samen zoeken naar waar je mee bezig bent en wat we kunnen doen?"</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Je kan bijvoorbeeld je kind laten praten, tekenen of schrijven over wat hij of zij weet of waar hij of zij mee bezig is, en er dan samen over praten. Of je kan dat tekenen en schrijven samen doen. Dat helpt kinderen om hun indrukken te verwerken. En dan ben je ook aanwezig en stel je hen daardoor gerust.</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En wat met je</w:t>
      </w:r>
      <w:r>
        <w:rPr>
          <w:rFonts w:ascii="Verdana" w:hAnsi="Verdana" w:cs="Helvetica"/>
          <w:sz w:val="20"/>
          <w:szCs w:val="20"/>
        </w:rPr>
        <w:t xml:space="preserve"> </w:t>
      </w:r>
      <w:r w:rsidRPr="0048596A">
        <w:rPr>
          <w:rFonts w:ascii="Verdana" w:hAnsi="Verdana" w:cs="Helvetica"/>
          <w:b/>
          <w:bCs/>
          <w:sz w:val="20"/>
          <w:szCs w:val="20"/>
        </w:rPr>
        <w:t>eigen emoties</w:t>
      </w:r>
      <w:r w:rsidRPr="0048596A">
        <w:rPr>
          <w:rFonts w:ascii="Verdana" w:hAnsi="Verdana" w:cs="Helvetica"/>
          <w:sz w:val="20"/>
          <w:szCs w:val="20"/>
        </w:rPr>
        <w:t>? Je hoeft ze zeker niet te verstoppen, maar het is wel belangrijk dat je ze meteen ook duidt.</w:t>
      </w:r>
    </w:p>
    <w:p w:rsidR="0048596A" w:rsidRPr="0048596A" w:rsidRDefault="0048596A" w:rsidP="0048596A">
      <w:pPr>
        <w:pStyle w:val="Kop2"/>
        <w:shd w:val="clear" w:color="auto" w:fill="FFFFFF"/>
        <w:spacing w:before="0" w:beforeAutospacing="0" w:after="0" w:afterAutospacing="0"/>
        <w:rPr>
          <w:rFonts w:ascii="Verdana" w:hAnsi="Verdana" w:cs="Helvetica"/>
          <w:sz w:val="24"/>
          <w:szCs w:val="24"/>
        </w:rPr>
      </w:pPr>
      <w:r w:rsidRPr="0048596A">
        <w:rPr>
          <w:rFonts w:ascii="Verdana" w:hAnsi="Verdana" w:cs="Helvetica"/>
          <w:sz w:val="24"/>
          <w:szCs w:val="24"/>
        </w:rPr>
        <w:t>Leg de feiten uit, op niveau van het kind</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Kinderen stellen dikwijls heel praktische vragen. Laat de vragen van hen komen,</w:t>
      </w:r>
      <w:r>
        <w:rPr>
          <w:rFonts w:ascii="Verdana" w:hAnsi="Verdana" w:cs="Helvetica"/>
          <w:sz w:val="20"/>
          <w:szCs w:val="20"/>
        </w:rPr>
        <w:t xml:space="preserve"> </w:t>
      </w:r>
      <w:r w:rsidRPr="0048596A">
        <w:rPr>
          <w:rFonts w:ascii="Verdana" w:hAnsi="Verdana" w:cs="Helvetica"/>
          <w:b/>
          <w:bCs/>
          <w:sz w:val="20"/>
          <w:szCs w:val="20"/>
        </w:rPr>
        <w:t>beantwoord alleen die vragen die hij of zij stelt</w:t>
      </w:r>
      <w:r w:rsidRPr="0048596A">
        <w:rPr>
          <w:rFonts w:ascii="Verdana" w:hAnsi="Verdana" w:cs="Helvetica"/>
          <w:sz w:val="20"/>
          <w:szCs w:val="20"/>
        </w:rPr>
        <w:t>.</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b/>
          <w:bCs/>
          <w:sz w:val="20"/>
          <w:szCs w:val="20"/>
        </w:rPr>
        <w:t>Wees eerlijk, blijf bij de feiten</w:t>
      </w:r>
      <w:r w:rsidRPr="0048596A">
        <w:rPr>
          <w:rFonts w:ascii="Verdana" w:hAnsi="Verdana" w:cs="Helvetica"/>
          <w:sz w:val="20"/>
          <w:szCs w:val="20"/>
        </w:rPr>
        <w:t xml:space="preserve">. Relativeer, maar minimaliseer ook niet. En probeer ook niet te moeilijke woorden te gebruiken of ingewikkelde verklaringen te geven die nog tot meer verwarring of angst kunnen leiden. "Vertel geen dingen die kinderen nog banger zouden kunnen maken", vat Steven </w:t>
      </w:r>
      <w:proofErr w:type="spellStart"/>
      <w:r w:rsidRPr="0048596A">
        <w:rPr>
          <w:rFonts w:ascii="Verdana" w:hAnsi="Verdana" w:cs="Helvetica"/>
          <w:sz w:val="20"/>
          <w:szCs w:val="20"/>
        </w:rPr>
        <w:t>Gielis</w:t>
      </w:r>
      <w:proofErr w:type="spellEnd"/>
      <w:r w:rsidRPr="0048596A">
        <w:rPr>
          <w:rFonts w:ascii="Verdana" w:hAnsi="Verdana" w:cs="Helvetica"/>
          <w:sz w:val="20"/>
          <w:szCs w:val="20"/>
        </w:rPr>
        <w:t xml:space="preserve"> het samen. Ook hier: kijk naar je kind om te weten wat hij of zij aankan.</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Pr>
          <w:rFonts w:ascii="Verdana" w:hAnsi="Verdana" w:cs="Helvetica"/>
          <w:sz w:val="20"/>
          <w:szCs w:val="20"/>
        </w:rPr>
        <w:lastRenderedPageBreak/>
        <w:t xml:space="preserve">Hou </w:t>
      </w:r>
      <w:r w:rsidRPr="0048596A">
        <w:rPr>
          <w:rFonts w:ascii="Verdana" w:hAnsi="Verdana" w:cs="Helvetica"/>
          <w:sz w:val="20"/>
          <w:szCs w:val="20"/>
        </w:rPr>
        <w:t>ook rekening met de</w:t>
      </w:r>
      <w:r>
        <w:rPr>
          <w:rFonts w:ascii="Verdana" w:hAnsi="Verdana" w:cs="Helvetica"/>
          <w:sz w:val="20"/>
          <w:szCs w:val="20"/>
        </w:rPr>
        <w:t xml:space="preserve"> </w:t>
      </w:r>
      <w:r>
        <w:rPr>
          <w:rFonts w:ascii="Verdana" w:hAnsi="Verdana" w:cs="Helvetica"/>
          <w:b/>
          <w:bCs/>
          <w:sz w:val="20"/>
          <w:szCs w:val="20"/>
        </w:rPr>
        <w:t xml:space="preserve">leeftijd </w:t>
      </w:r>
      <w:r w:rsidRPr="0048596A">
        <w:rPr>
          <w:rFonts w:ascii="Verdana" w:hAnsi="Verdana" w:cs="Helvetica"/>
          <w:sz w:val="20"/>
          <w:szCs w:val="20"/>
        </w:rPr>
        <w:t xml:space="preserve">van je kind. "Je praat anders met een 5-jarige dan met een tiener", zegt Steven </w:t>
      </w:r>
      <w:proofErr w:type="spellStart"/>
      <w:r w:rsidRPr="0048596A">
        <w:rPr>
          <w:rFonts w:ascii="Verdana" w:hAnsi="Verdana" w:cs="Helvetica"/>
          <w:sz w:val="20"/>
          <w:szCs w:val="20"/>
        </w:rPr>
        <w:t>Gielis</w:t>
      </w:r>
      <w:proofErr w:type="spellEnd"/>
      <w:r w:rsidRPr="0048596A">
        <w:rPr>
          <w:rFonts w:ascii="Verdana" w:hAnsi="Verdana" w:cs="Helvetica"/>
          <w:sz w:val="20"/>
          <w:szCs w:val="20"/>
        </w:rPr>
        <w:t>. "Vooral tieners zijn vatbaar voor doofpot- en complottheorieën. Geef hen de juiste informatie en zeg ook waar ze terechtkunnen voor correcte informatie."</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Het is ook een goed idee om samen met je kind naar een</w:t>
      </w:r>
      <w:r>
        <w:rPr>
          <w:rFonts w:ascii="Verdana" w:hAnsi="Verdana" w:cs="Helvetica"/>
          <w:sz w:val="20"/>
          <w:szCs w:val="20"/>
        </w:rPr>
        <w:t xml:space="preserve"> </w:t>
      </w:r>
      <w:r w:rsidRPr="0048596A">
        <w:rPr>
          <w:rFonts w:ascii="Verdana" w:hAnsi="Verdana" w:cs="Helvetica"/>
          <w:b/>
          <w:bCs/>
          <w:sz w:val="20"/>
          <w:szCs w:val="20"/>
        </w:rPr>
        <w:t>jeug</w:t>
      </w:r>
      <w:r>
        <w:rPr>
          <w:rFonts w:ascii="Verdana" w:hAnsi="Verdana" w:cs="Helvetica"/>
          <w:b/>
          <w:bCs/>
          <w:sz w:val="20"/>
          <w:szCs w:val="20"/>
        </w:rPr>
        <w:t xml:space="preserve">djournaal </w:t>
      </w:r>
      <w:r w:rsidRPr="0048596A">
        <w:rPr>
          <w:rFonts w:ascii="Verdana" w:hAnsi="Verdana" w:cs="Helvetica"/>
          <w:sz w:val="20"/>
          <w:szCs w:val="20"/>
        </w:rPr>
        <w:t>als Karrewiet te kijken.</w:t>
      </w:r>
    </w:p>
    <w:p w:rsidR="0048596A" w:rsidRPr="0048596A" w:rsidRDefault="0048596A" w:rsidP="0048596A">
      <w:pPr>
        <w:pStyle w:val="Kop2"/>
        <w:shd w:val="clear" w:color="auto" w:fill="FFFFFF"/>
        <w:spacing w:before="0" w:beforeAutospacing="0" w:after="0" w:afterAutospacing="0"/>
        <w:rPr>
          <w:rFonts w:ascii="Verdana" w:hAnsi="Verdana" w:cs="Helvetica"/>
          <w:sz w:val="24"/>
          <w:szCs w:val="24"/>
        </w:rPr>
      </w:pPr>
      <w:r w:rsidRPr="0048596A">
        <w:rPr>
          <w:rFonts w:ascii="Verdana" w:hAnsi="Verdana" w:cs="Helvetica"/>
          <w:sz w:val="24"/>
          <w:szCs w:val="24"/>
        </w:rPr>
        <w:t>Benadruk de zeldzaamheid en de positieve dingen</w:t>
      </w:r>
    </w:p>
    <w:p w:rsidR="0048596A" w:rsidRPr="0048596A" w:rsidRDefault="0048596A" w:rsidP="0048596A">
      <w:pPr>
        <w:pStyle w:val="Normaalweb"/>
        <w:shd w:val="clear" w:color="auto" w:fill="FFFFFF"/>
        <w:spacing w:before="0" w:beforeAutospacing="0" w:after="600" w:afterAutospacing="0" w:line="348" w:lineRule="atLeast"/>
        <w:rPr>
          <w:rFonts w:ascii="Verdana" w:hAnsi="Verdana" w:cs="Helvetica"/>
          <w:sz w:val="20"/>
          <w:szCs w:val="20"/>
        </w:rPr>
      </w:pPr>
      <w:r w:rsidRPr="0048596A">
        <w:rPr>
          <w:rFonts w:ascii="Verdana" w:hAnsi="Verdana" w:cs="Helvetica"/>
          <w:sz w:val="20"/>
          <w:szCs w:val="20"/>
        </w:rPr>
        <w:t>Je kan vertellen dat het coronavirus iets nieuws is, een epidemie die niet vaak voorkomt en dat het daarom groot nieuws is, waarover iedereen praat. Dat helpt om de omvang te kunnen begrijpen.</w:t>
      </w:r>
      <w:r>
        <w:rPr>
          <w:rFonts w:ascii="Verdana" w:hAnsi="Verdana" w:cs="Helvetica"/>
          <w:sz w:val="20"/>
          <w:szCs w:val="20"/>
        </w:rPr>
        <w:br/>
      </w:r>
      <w:r w:rsidRPr="0048596A">
        <w:rPr>
          <w:rFonts w:ascii="Verdana" w:hAnsi="Verdana" w:cs="Helvetica"/>
          <w:sz w:val="20"/>
          <w:szCs w:val="20"/>
        </w:rPr>
        <w:t>Leg bijvoorbeeld ook uit dat overheden, wetenschappers, "slimme mensen" wereldwijd zoeken naar oplossingen en dat hulpverleners klaar staan om zieke mensen goed te verzorgen.</w:t>
      </w:r>
    </w:p>
    <w:p w:rsidR="0048596A" w:rsidRPr="0048596A" w:rsidRDefault="0048596A" w:rsidP="0048596A">
      <w:pPr>
        <w:shd w:val="clear" w:color="auto" w:fill="FFFFFF"/>
        <w:spacing w:before="100" w:beforeAutospacing="1" w:after="150" w:line="348" w:lineRule="atLeast"/>
        <w:rPr>
          <w:rFonts w:ascii="Verdana" w:eastAsia="Times New Roman" w:hAnsi="Verdana" w:cs="Helvetica"/>
          <w:sz w:val="20"/>
          <w:szCs w:val="20"/>
          <w:lang w:eastAsia="nl-BE"/>
        </w:rPr>
      </w:pPr>
      <w:bookmarkStart w:id="0" w:name="_GoBack"/>
      <w:bookmarkEnd w:id="0"/>
    </w:p>
    <w:p w:rsidR="00F8694D" w:rsidRPr="0048596A" w:rsidRDefault="00F8694D">
      <w:pPr>
        <w:rPr>
          <w:rFonts w:ascii="Verdana" w:hAnsi="Verdana"/>
          <w:sz w:val="20"/>
          <w:szCs w:val="20"/>
        </w:rPr>
      </w:pPr>
    </w:p>
    <w:sectPr w:rsidR="00F8694D" w:rsidRPr="0048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69B6"/>
    <w:multiLevelType w:val="multilevel"/>
    <w:tmpl w:val="63C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6A"/>
    <w:rsid w:val="0048596A"/>
    <w:rsid w:val="00F86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96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8596A"/>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48596A"/>
    <w:rPr>
      <w:color w:val="0000FF"/>
      <w:u w:val="single"/>
    </w:rPr>
  </w:style>
  <w:style w:type="character" w:customStyle="1" w:styleId="vrt-teasertag-main">
    <w:name w:val="vrt-teaser__tag-main"/>
    <w:basedOn w:val="Standaardalinea-lettertype"/>
    <w:rsid w:val="0048596A"/>
  </w:style>
  <w:style w:type="character" w:customStyle="1" w:styleId="vrt-teasertitle-text">
    <w:name w:val="vrt-teaser__title-text"/>
    <w:basedOn w:val="Standaardalinea-lettertype"/>
    <w:rsid w:val="0048596A"/>
  </w:style>
  <w:style w:type="paragraph" w:styleId="Ballontekst">
    <w:name w:val="Balloon Text"/>
    <w:basedOn w:val="Standaard"/>
    <w:link w:val="BallontekstChar"/>
    <w:uiPriority w:val="99"/>
    <w:semiHidden/>
    <w:unhideWhenUsed/>
    <w:rsid w:val="004859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96A"/>
    <w:rPr>
      <w:rFonts w:ascii="Tahoma" w:hAnsi="Tahoma" w:cs="Tahoma"/>
      <w:sz w:val="16"/>
      <w:szCs w:val="16"/>
    </w:rPr>
  </w:style>
  <w:style w:type="paragraph" w:styleId="Normaalweb">
    <w:name w:val="Normal (Web)"/>
    <w:basedOn w:val="Standaard"/>
    <w:uiPriority w:val="99"/>
    <w:semiHidden/>
    <w:unhideWhenUsed/>
    <w:rsid w:val="0048596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96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8596A"/>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48596A"/>
    <w:rPr>
      <w:color w:val="0000FF"/>
      <w:u w:val="single"/>
    </w:rPr>
  </w:style>
  <w:style w:type="character" w:customStyle="1" w:styleId="vrt-teasertag-main">
    <w:name w:val="vrt-teaser__tag-main"/>
    <w:basedOn w:val="Standaardalinea-lettertype"/>
    <w:rsid w:val="0048596A"/>
  </w:style>
  <w:style w:type="character" w:customStyle="1" w:styleId="vrt-teasertitle-text">
    <w:name w:val="vrt-teaser__title-text"/>
    <w:basedOn w:val="Standaardalinea-lettertype"/>
    <w:rsid w:val="0048596A"/>
  </w:style>
  <w:style w:type="paragraph" w:styleId="Ballontekst">
    <w:name w:val="Balloon Text"/>
    <w:basedOn w:val="Standaard"/>
    <w:link w:val="BallontekstChar"/>
    <w:uiPriority w:val="99"/>
    <w:semiHidden/>
    <w:unhideWhenUsed/>
    <w:rsid w:val="004859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96A"/>
    <w:rPr>
      <w:rFonts w:ascii="Tahoma" w:hAnsi="Tahoma" w:cs="Tahoma"/>
      <w:sz w:val="16"/>
      <w:szCs w:val="16"/>
    </w:rPr>
  </w:style>
  <w:style w:type="paragraph" w:styleId="Normaalweb">
    <w:name w:val="Normal (Web)"/>
    <w:basedOn w:val="Standaard"/>
    <w:uiPriority w:val="99"/>
    <w:semiHidden/>
    <w:unhideWhenUsed/>
    <w:rsid w:val="0048596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0817">
      <w:bodyDiv w:val="1"/>
      <w:marLeft w:val="0"/>
      <w:marRight w:val="0"/>
      <w:marTop w:val="0"/>
      <w:marBottom w:val="0"/>
      <w:divBdr>
        <w:top w:val="none" w:sz="0" w:space="0" w:color="auto"/>
        <w:left w:val="none" w:sz="0" w:space="0" w:color="auto"/>
        <w:bottom w:val="none" w:sz="0" w:space="0" w:color="auto"/>
        <w:right w:val="none" w:sz="0" w:space="0" w:color="auto"/>
      </w:divBdr>
      <w:divsChild>
        <w:div w:id="2146968456">
          <w:marLeft w:val="0"/>
          <w:marRight w:val="0"/>
          <w:marTop w:val="0"/>
          <w:marBottom w:val="0"/>
          <w:divBdr>
            <w:top w:val="none" w:sz="0" w:space="0" w:color="auto"/>
            <w:left w:val="none" w:sz="0" w:space="0" w:color="auto"/>
            <w:bottom w:val="none" w:sz="0" w:space="0" w:color="auto"/>
            <w:right w:val="none" w:sz="0" w:space="0" w:color="auto"/>
          </w:divBdr>
        </w:div>
        <w:div w:id="593444367">
          <w:marLeft w:val="0"/>
          <w:marRight w:val="0"/>
          <w:marTop w:val="0"/>
          <w:marBottom w:val="0"/>
          <w:divBdr>
            <w:top w:val="none" w:sz="0" w:space="0" w:color="auto"/>
            <w:left w:val="none" w:sz="0" w:space="0" w:color="auto"/>
            <w:bottom w:val="none" w:sz="0" w:space="0" w:color="auto"/>
            <w:right w:val="none" w:sz="0" w:space="0" w:color="auto"/>
          </w:divBdr>
          <w:divsChild>
            <w:div w:id="451752974">
              <w:marLeft w:val="0"/>
              <w:marRight w:val="0"/>
              <w:marTop w:val="0"/>
              <w:marBottom w:val="0"/>
              <w:divBdr>
                <w:top w:val="none" w:sz="0" w:space="0" w:color="auto"/>
                <w:left w:val="none" w:sz="0" w:space="0" w:color="auto"/>
                <w:bottom w:val="none" w:sz="0" w:space="0" w:color="auto"/>
                <w:right w:val="none" w:sz="0" w:space="0" w:color="auto"/>
              </w:divBdr>
            </w:div>
          </w:divsChild>
        </w:div>
        <w:div w:id="1788501337">
          <w:marLeft w:val="0"/>
          <w:marRight w:val="0"/>
          <w:marTop w:val="0"/>
          <w:marBottom w:val="0"/>
          <w:divBdr>
            <w:top w:val="none" w:sz="0" w:space="0" w:color="auto"/>
            <w:left w:val="none" w:sz="0" w:space="0" w:color="auto"/>
            <w:bottom w:val="none" w:sz="0" w:space="0" w:color="auto"/>
            <w:right w:val="none" w:sz="0" w:space="0" w:color="auto"/>
          </w:divBdr>
        </w:div>
        <w:div w:id="757601920">
          <w:marLeft w:val="0"/>
          <w:marRight w:val="0"/>
          <w:marTop w:val="0"/>
          <w:marBottom w:val="0"/>
          <w:divBdr>
            <w:top w:val="none" w:sz="0" w:space="0" w:color="auto"/>
            <w:left w:val="none" w:sz="0" w:space="0" w:color="auto"/>
            <w:bottom w:val="none" w:sz="0" w:space="0" w:color="auto"/>
            <w:right w:val="none" w:sz="0" w:space="0" w:color="auto"/>
          </w:divBdr>
          <w:divsChild>
            <w:div w:id="1425766716">
              <w:marLeft w:val="0"/>
              <w:marRight w:val="0"/>
              <w:marTop w:val="0"/>
              <w:marBottom w:val="0"/>
              <w:divBdr>
                <w:top w:val="none" w:sz="0" w:space="0" w:color="auto"/>
                <w:left w:val="none" w:sz="0" w:space="0" w:color="auto"/>
                <w:bottom w:val="none" w:sz="0" w:space="0" w:color="auto"/>
                <w:right w:val="none" w:sz="0" w:space="0" w:color="auto"/>
              </w:divBdr>
            </w:div>
          </w:divsChild>
        </w:div>
        <w:div w:id="1293485669">
          <w:marLeft w:val="0"/>
          <w:marRight w:val="0"/>
          <w:marTop w:val="0"/>
          <w:marBottom w:val="0"/>
          <w:divBdr>
            <w:top w:val="none" w:sz="0" w:space="0" w:color="auto"/>
            <w:left w:val="none" w:sz="0" w:space="0" w:color="auto"/>
            <w:bottom w:val="none" w:sz="0" w:space="0" w:color="auto"/>
            <w:right w:val="none" w:sz="0" w:space="0" w:color="auto"/>
          </w:divBdr>
        </w:div>
        <w:div w:id="318269020">
          <w:marLeft w:val="0"/>
          <w:marRight w:val="0"/>
          <w:marTop w:val="0"/>
          <w:marBottom w:val="0"/>
          <w:divBdr>
            <w:top w:val="none" w:sz="0" w:space="0" w:color="auto"/>
            <w:left w:val="none" w:sz="0" w:space="0" w:color="auto"/>
            <w:bottom w:val="none" w:sz="0" w:space="0" w:color="auto"/>
            <w:right w:val="none" w:sz="0" w:space="0" w:color="auto"/>
          </w:divBdr>
          <w:divsChild>
            <w:div w:id="1497500660">
              <w:marLeft w:val="0"/>
              <w:marRight w:val="0"/>
              <w:marTop w:val="0"/>
              <w:marBottom w:val="0"/>
              <w:divBdr>
                <w:top w:val="none" w:sz="0" w:space="0" w:color="auto"/>
                <w:left w:val="none" w:sz="0" w:space="0" w:color="auto"/>
                <w:bottom w:val="none" w:sz="0" w:space="0" w:color="auto"/>
                <w:right w:val="none" w:sz="0" w:space="0" w:color="auto"/>
              </w:divBdr>
            </w:div>
          </w:divsChild>
        </w:div>
        <w:div w:id="2025357084">
          <w:marLeft w:val="0"/>
          <w:marRight w:val="0"/>
          <w:marTop w:val="0"/>
          <w:marBottom w:val="0"/>
          <w:divBdr>
            <w:top w:val="none" w:sz="0" w:space="0" w:color="auto"/>
            <w:left w:val="none" w:sz="0" w:space="0" w:color="auto"/>
            <w:bottom w:val="none" w:sz="0" w:space="0" w:color="auto"/>
            <w:right w:val="none" w:sz="0" w:space="0" w:color="auto"/>
          </w:divBdr>
        </w:div>
        <w:div w:id="1664430518">
          <w:marLeft w:val="0"/>
          <w:marRight w:val="0"/>
          <w:marTop w:val="0"/>
          <w:marBottom w:val="0"/>
          <w:divBdr>
            <w:top w:val="none" w:sz="0" w:space="0" w:color="auto"/>
            <w:left w:val="none" w:sz="0" w:space="0" w:color="auto"/>
            <w:bottom w:val="none" w:sz="0" w:space="0" w:color="auto"/>
            <w:right w:val="none" w:sz="0" w:space="0" w:color="auto"/>
          </w:divBdr>
          <w:divsChild>
            <w:div w:id="87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398">
      <w:bodyDiv w:val="1"/>
      <w:marLeft w:val="0"/>
      <w:marRight w:val="0"/>
      <w:marTop w:val="0"/>
      <w:marBottom w:val="0"/>
      <w:divBdr>
        <w:top w:val="none" w:sz="0" w:space="0" w:color="auto"/>
        <w:left w:val="none" w:sz="0" w:space="0" w:color="auto"/>
        <w:bottom w:val="none" w:sz="0" w:space="0" w:color="auto"/>
        <w:right w:val="none" w:sz="0" w:space="0" w:color="auto"/>
      </w:divBdr>
      <w:divsChild>
        <w:div w:id="329140133">
          <w:marLeft w:val="0"/>
          <w:marRight w:val="0"/>
          <w:marTop w:val="0"/>
          <w:marBottom w:val="0"/>
          <w:divBdr>
            <w:top w:val="none" w:sz="0" w:space="0" w:color="auto"/>
            <w:left w:val="none" w:sz="0" w:space="0" w:color="auto"/>
            <w:bottom w:val="none" w:sz="0" w:space="0" w:color="auto"/>
            <w:right w:val="none" w:sz="0" w:space="0" w:color="auto"/>
          </w:divBdr>
        </w:div>
        <w:div w:id="1325234523">
          <w:marLeft w:val="-2400"/>
          <w:marRight w:val="163"/>
          <w:marTop w:val="82"/>
          <w:marBottom w:val="82"/>
          <w:divBdr>
            <w:top w:val="none" w:sz="0" w:space="0" w:color="auto"/>
            <w:left w:val="none" w:sz="0" w:space="0" w:color="auto"/>
            <w:bottom w:val="none" w:sz="0" w:space="0" w:color="auto"/>
            <w:right w:val="none" w:sz="0" w:space="0" w:color="auto"/>
          </w:divBdr>
          <w:divsChild>
            <w:div w:id="857039227">
              <w:marLeft w:val="0"/>
              <w:marRight w:val="0"/>
              <w:marTop w:val="0"/>
              <w:marBottom w:val="0"/>
              <w:divBdr>
                <w:top w:val="none" w:sz="0" w:space="0" w:color="auto"/>
                <w:left w:val="none" w:sz="0" w:space="0" w:color="auto"/>
                <w:bottom w:val="none" w:sz="0" w:space="0" w:color="auto"/>
                <w:right w:val="none" w:sz="0" w:space="0" w:color="auto"/>
              </w:divBdr>
              <w:divsChild>
                <w:div w:id="1324505296">
                  <w:marLeft w:val="0"/>
                  <w:marRight w:val="0"/>
                  <w:marTop w:val="0"/>
                  <w:marBottom w:val="0"/>
                  <w:divBdr>
                    <w:top w:val="none" w:sz="0" w:space="0" w:color="auto"/>
                    <w:left w:val="none" w:sz="0" w:space="0" w:color="auto"/>
                    <w:bottom w:val="none" w:sz="0" w:space="0" w:color="auto"/>
                    <w:right w:val="none" w:sz="0" w:space="0" w:color="auto"/>
                  </w:divBdr>
                  <w:divsChild>
                    <w:div w:id="989285706">
                      <w:marLeft w:val="0"/>
                      <w:marRight w:val="0"/>
                      <w:marTop w:val="0"/>
                      <w:marBottom w:val="0"/>
                      <w:divBdr>
                        <w:top w:val="none" w:sz="0" w:space="0" w:color="auto"/>
                        <w:left w:val="none" w:sz="0" w:space="0" w:color="auto"/>
                        <w:bottom w:val="none" w:sz="0" w:space="0" w:color="auto"/>
                        <w:right w:val="none" w:sz="0" w:space="0" w:color="auto"/>
                      </w:divBdr>
                    </w:div>
                    <w:div w:id="1120762877">
                      <w:marLeft w:val="0"/>
                      <w:marRight w:val="0"/>
                      <w:marTop w:val="0"/>
                      <w:marBottom w:val="0"/>
                      <w:divBdr>
                        <w:top w:val="none" w:sz="0" w:space="0" w:color="auto"/>
                        <w:left w:val="none" w:sz="0" w:space="0" w:color="auto"/>
                        <w:bottom w:val="none" w:sz="0" w:space="0" w:color="auto"/>
                        <w:right w:val="none" w:sz="0" w:space="0" w:color="auto"/>
                      </w:divBdr>
                      <w:divsChild>
                        <w:div w:id="1153986714">
                          <w:marLeft w:val="0"/>
                          <w:marRight w:val="0"/>
                          <w:marTop w:val="0"/>
                          <w:marBottom w:val="150"/>
                          <w:divBdr>
                            <w:top w:val="none" w:sz="0" w:space="0" w:color="auto"/>
                            <w:left w:val="none" w:sz="0" w:space="0" w:color="auto"/>
                            <w:bottom w:val="none" w:sz="0" w:space="0" w:color="auto"/>
                            <w:right w:val="none" w:sz="0" w:space="0" w:color="auto"/>
                          </w:divBdr>
                        </w:div>
                        <w:div w:id="3706126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5344">
          <w:marLeft w:val="0"/>
          <w:marRight w:val="0"/>
          <w:marTop w:val="0"/>
          <w:marBottom w:val="0"/>
          <w:divBdr>
            <w:top w:val="none" w:sz="0" w:space="0" w:color="auto"/>
            <w:left w:val="none" w:sz="0" w:space="0" w:color="auto"/>
            <w:bottom w:val="none" w:sz="0" w:space="0" w:color="auto"/>
            <w:right w:val="none" w:sz="0" w:space="0" w:color="auto"/>
          </w:divBdr>
          <w:divsChild>
            <w:div w:id="10535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t.be/vrtnws/nl/2020/03/13/hoe-praat-je-met-kinderen-over-het-nieuwe-coronaviru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t.be/vrtnws/nl/2020/03/13/maatregelen-rege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2020-03-18T07:39:00Z</dcterms:created>
  <dcterms:modified xsi:type="dcterms:W3CDTF">2020-03-18T08:18:00Z</dcterms:modified>
</cp:coreProperties>
</file>